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5E" w:rsidRDefault="00F61B5E" w:rsidP="00F61B5E">
      <w:r>
        <w:t>*Değ</w:t>
      </w:r>
      <w:bookmarkStart w:id="0" w:name="_GoBack"/>
      <w:bookmarkEnd w:id="0"/>
      <w:r>
        <w:t>işim Döneminizi belirtilen dönemlerden birini yazarak beyan ediniz.</w:t>
      </w:r>
    </w:p>
    <w:p w:rsidR="00F61B5E" w:rsidRDefault="00F61B5E" w:rsidP="00F61B5E">
      <w:r>
        <w:t>*Listede sadece boş kalan kontenjan sayıları belirtilmiştir. Sizlerden gelen tercihler, birinci yerleştirme sürecinde olduğu gibi tercih yapanların Mevlana Puanları (Akademik ortalamanın %50’ si +Dil Puanın %50) başarı sıralaması yapılarak gerçekleştirilecektir.</w:t>
      </w:r>
    </w:p>
    <w:p w:rsidR="00F61B5E" w:rsidRDefault="00F61B5E" w:rsidP="00F61B5E">
      <w:r>
        <w:t>* Bu yerleştirme sonrasında onay işlemi yapılmayacaktır. Yerleşmeniz olması durumunda onay tarafımızca otomatik olarak yapılacaktır.</w:t>
      </w:r>
    </w:p>
    <w:p w:rsidR="00F61B5E" w:rsidRDefault="00F61B5E" w:rsidP="00F61B5E">
      <w:r>
        <w:t>* Birinci Yerleştirmede olduğu gibi bu tercih sürecinde de 3 tercih hakkınız bulunmaktadır.</w:t>
      </w:r>
    </w:p>
    <w:p w:rsidR="00AA3454" w:rsidRDefault="00AA3454" w:rsidP="00F61B5E">
      <w:r>
        <w:t>*</w:t>
      </w:r>
      <w:r w:rsidRPr="00AA3454">
        <w:rPr>
          <w:b/>
          <w:color w:val="FF0000"/>
        </w:rPr>
        <w:t xml:space="preserve">Tercihlerinizi ancak </w:t>
      </w:r>
      <w:proofErr w:type="gramStart"/>
      <w:r w:rsidRPr="00AA3454">
        <w:rPr>
          <w:b/>
          <w:color w:val="FF0000"/>
        </w:rPr>
        <w:t>ekte  size</w:t>
      </w:r>
      <w:proofErr w:type="gramEnd"/>
      <w:r w:rsidRPr="00AA3454">
        <w:rPr>
          <w:b/>
          <w:color w:val="FF0000"/>
        </w:rPr>
        <w:t xml:space="preserve"> iletilen “2018 - 2019 Mevlana Değişim Programı II. Tercih Listesi” adlı dosyada yer alan mevcut kontenjanlar dahilinde gerçekleştirebilirsiniz.</w:t>
      </w:r>
      <w:r w:rsidRPr="00AA3454">
        <w:rPr>
          <w:b/>
          <w:color w:val="FF0000"/>
        </w:rPr>
        <w:tab/>
      </w:r>
    </w:p>
    <w:p w:rsidR="00F61B5E" w:rsidRPr="00CC7308" w:rsidRDefault="00F61B5E" w:rsidP="00CC7308">
      <w:pPr>
        <w:jc w:val="both"/>
        <w:rPr>
          <w:b/>
          <w:i/>
        </w:rPr>
      </w:pPr>
      <w:r w:rsidRPr="00CC7308">
        <w:rPr>
          <w:b/>
          <w:i/>
        </w:rPr>
        <w:t xml:space="preserve">Yukarıda ki hususlar çerçevesinde 2018 – 2019 Akademik Yılı Mevlana Değişim Programı kapsamında II. Tercih işlemi yapmayı kabul ediyor iseniz aşağıdaki tabloyu düzenleyerek mevcut dosyayı farklı kaydederek (Dosya adını lütfen açık şekilde isminiz ve </w:t>
      </w:r>
      <w:proofErr w:type="spellStart"/>
      <w:r w:rsidRPr="00CC7308">
        <w:rPr>
          <w:b/>
          <w:i/>
        </w:rPr>
        <w:t>soyisminiz</w:t>
      </w:r>
      <w:proofErr w:type="spellEnd"/>
      <w:r w:rsidRPr="00CC7308">
        <w:rPr>
          <w:b/>
          <w:i/>
        </w:rPr>
        <w:t xml:space="preserve"> yapınız) 08 Mart 2018 Perşembe günü mesai bitimine (</w:t>
      </w:r>
      <w:proofErr w:type="gramStart"/>
      <w:r w:rsidRPr="00CC7308">
        <w:rPr>
          <w:b/>
          <w:i/>
        </w:rPr>
        <w:t>17:30</w:t>
      </w:r>
      <w:proofErr w:type="gramEnd"/>
      <w:r w:rsidRPr="00CC7308">
        <w:rPr>
          <w:b/>
          <w:i/>
        </w:rPr>
        <w:t xml:space="preserve">) dek </w:t>
      </w:r>
      <w:hyperlink r:id="rId5" w:history="1">
        <w:r w:rsidRPr="00CC7308">
          <w:rPr>
            <w:rStyle w:val="Kpr"/>
            <w:b/>
            <w:i/>
            <w:color w:val="auto"/>
          </w:rPr>
          <w:t>mevlana@sakarya.edu.tr</w:t>
        </w:r>
      </w:hyperlink>
      <w:r w:rsidRPr="00CC7308">
        <w:rPr>
          <w:b/>
          <w:i/>
        </w:rPr>
        <w:t xml:space="preserve"> adresine iletiniz.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F61B5E" w:rsidTr="00F61B5E">
        <w:tc>
          <w:tcPr>
            <w:tcW w:w="1668" w:type="dxa"/>
          </w:tcPr>
          <w:p w:rsidR="00F61B5E" w:rsidRPr="00F61B5E" w:rsidRDefault="00F61B5E" w:rsidP="00F61B5E">
            <w:pPr>
              <w:rPr>
                <w:b/>
              </w:rPr>
            </w:pPr>
            <w:proofErr w:type="gramStart"/>
            <w:r w:rsidRPr="00F61B5E">
              <w:rPr>
                <w:b/>
              </w:rPr>
              <w:t>Adı  ve</w:t>
            </w:r>
            <w:proofErr w:type="gramEnd"/>
            <w:r w:rsidRPr="00F61B5E">
              <w:rPr>
                <w:b/>
              </w:rPr>
              <w:t xml:space="preserve"> Soyadı </w:t>
            </w:r>
          </w:p>
        </w:tc>
        <w:tc>
          <w:tcPr>
            <w:tcW w:w="7544" w:type="dxa"/>
          </w:tcPr>
          <w:p w:rsidR="00F61B5E" w:rsidRDefault="00F61B5E" w:rsidP="00F61B5E">
            <w:r>
              <w:t>:</w:t>
            </w:r>
          </w:p>
        </w:tc>
      </w:tr>
      <w:tr w:rsidR="00F61B5E" w:rsidTr="00F61B5E">
        <w:tc>
          <w:tcPr>
            <w:tcW w:w="1668" w:type="dxa"/>
          </w:tcPr>
          <w:p w:rsidR="00F61B5E" w:rsidRPr="00F61B5E" w:rsidRDefault="00F61B5E" w:rsidP="00F61B5E">
            <w:pPr>
              <w:rPr>
                <w:b/>
              </w:rPr>
            </w:pPr>
            <w:r w:rsidRPr="00F61B5E">
              <w:rPr>
                <w:b/>
              </w:rPr>
              <w:t>T.C. Kimlik No</w:t>
            </w:r>
          </w:p>
        </w:tc>
        <w:tc>
          <w:tcPr>
            <w:tcW w:w="7544" w:type="dxa"/>
          </w:tcPr>
          <w:p w:rsidR="00F61B5E" w:rsidRDefault="00F61B5E" w:rsidP="00F61B5E">
            <w:r>
              <w:t>:</w:t>
            </w:r>
          </w:p>
        </w:tc>
      </w:tr>
      <w:tr w:rsidR="00F61B5E" w:rsidTr="00F61B5E">
        <w:tc>
          <w:tcPr>
            <w:tcW w:w="1668" w:type="dxa"/>
          </w:tcPr>
          <w:p w:rsidR="00F61B5E" w:rsidRPr="00F61B5E" w:rsidRDefault="00F61B5E" w:rsidP="00F61B5E">
            <w:pPr>
              <w:rPr>
                <w:b/>
              </w:rPr>
            </w:pPr>
            <w:r w:rsidRPr="00F61B5E">
              <w:rPr>
                <w:b/>
              </w:rPr>
              <w:t>Okul Numarası</w:t>
            </w:r>
          </w:p>
        </w:tc>
        <w:tc>
          <w:tcPr>
            <w:tcW w:w="7544" w:type="dxa"/>
          </w:tcPr>
          <w:p w:rsidR="00F61B5E" w:rsidRDefault="00F61B5E" w:rsidP="00F61B5E">
            <w:r>
              <w:t>:</w:t>
            </w:r>
          </w:p>
        </w:tc>
      </w:tr>
      <w:tr w:rsidR="00F61B5E" w:rsidTr="00F61B5E">
        <w:tc>
          <w:tcPr>
            <w:tcW w:w="1668" w:type="dxa"/>
          </w:tcPr>
          <w:p w:rsidR="00F61B5E" w:rsidRPr="00F61B5E" w:rsidRDefault="00F61B5E" w:rsidP="00F61B5E">
            <w:pPr>
              <w:rPr>
                <w:b/>
              </w:rPr>
            </w:pPr>
            <w:r w:rsidRPr="00F61B5E">
              <w:rPr>
                <w:b/>
              </w:rPr>
              <w:t>Bölüm</w:t>
            </w:r>
          </w:p>
        </w:tc>
        <w:tc>
          <w:tcPr>
            <w:tcW w:w="7544" w:type="dxa"/>
          </w:tcPr>
          <w:p w:rsidR="00F61B5E" w:rsidRDefault="00F61B5E" w:rsidP="00F61B5E">
            <w:r>
              <w:t>:</w:t>
            </w:r>
          </w:p>
        </w:tc>
      </w:tr>
    </w:tbl>
    <w:p w:rsidR="00F61B5E" w:rsidRDefault="00F61B5E" w:rsidP="00F61B5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2"/>
        <w:gridCol w:w="1292"/>
        <w:gridCol w:w="4937"/>
        <w:gridCol w:w="2417"/>
      </w:tblGrid>
      <w:tr w:rsidR="00F61B5E" w:rsidRPr="00F61B5E" w:rsidTr="00F61B5E">
        <w:tc>
          <w:tcPr>
            <w:tcW w:w="632" w:type="dxa"/>
          </w:tcPr>
          <w:p w:rsidR="00F61B5E" w:rsidRPr="00F61B5E" w:rsidRDefault="00F61B5E" w:rsidP="00F61B5E">
            <w:pPr>
              <w:jc w:val="center"/>
              <w:rPr>
                <w:b/>
              </w:rPr>
            </w:pPr>
            <w:proofErr w:type="spellStart"/>
            <w:r w:rsidRPr="00F61B5E">
              <w:rPr>
                <w:b/>
              </w:rPr>
              <w:t>S.No</w:t>
            </w:r>
            <w:proofErr w:type="spellEnd"/>
          </w:p>
        </w:tc>
        <w:tc>
          <w:tcPr>
            <w:tcW w:w="1319" w:type="dxa"/>
          </w:tcPr>
          <w:p w:rsidR="00F61B5E" w:rsidRPr="00F61B5E" w:rsidRDefault="00F61B5E" w:rsidP="00F61B5E">
            <w:pPr>
              <w:jc w:val="center"/>
              <w:rPr>
                <w:b/>
              </w:rPr>
            </w:pPr>
            <w:r w:rsidRPr="00F61B5E">
              <w:rPr>
                <w:b/>
              </w:rPr>
              <w:t>Ülke Adı</w:t>
            </w:r>
          </w:p>
        </w:tc>
        <w:tc>
          <w:tcPr>
            <w:tcW w:w="5078" w:type="dxa"/>
          </w:tcPr>
          <w:p w:rsidR="00F61B5E" w:rsidRPr="00F61B5E" w:rsidRDefault="00F61B5E" w:rsidP="00F61B5E">
            <w:pPr>
              <w:jc w:val="center"/>
              <w:rPr>
                <w:b/>
              </w:rPr>
            </w:pPr>
            <w:r w:rsidRPr="00F61B5E">
              <w:rPr>
                <w:b/>
              </w:rPr>
              <w:t>Üniversitenin Adı</w:t>
            </w:r>
          </w:p>
        </w:tc>
        <w:tc>
          <w:tcPr>
            <w:tcW w:w="2259" w:type="dxa"/>
          </w:tcPr>
          <w:p w:rsidR="00F61B5E" w:rsidRPr="00F61B5E" w:rsidRDefault="00F61B5E" w:rsidP="00F61B5E">
            <w:pPr>
              <w:jc w:val="center"/>
              <w:rPr>
                <w:b/>
              </w:rPr>
            </w:pPr>
            <w:r w:rsidRPr="00F61B5E">
              <w:rPr>
                <w:b/>
              </w:rPr>
              <w:t>Değişim Dönemi (Güz/</w:t>
            </w:r>
            <w:proofErr w:type="spellStart"/>
            <w:r w:rsidRPr="00F61B5E">
              <w:rPr>
                <w:b/>
              </w:rPr>
              <w:t>Güz+Bahar</w:t>
            </w:r>
            <w:proofErr w:type="spellEnd"/>
            <w:r w:rsidRPr="00F61B5E">
              <w:rPr>
                <w:b/>
              </w:rPr>
              <w:t>/Bahar)</w:t>
            </w:r>
          </w:p>
        </w:tc>
      </w:tr>
      <w:tr w:rsidR="00F61B5E" w:rsidTr="00F61B5E">
        <w:tc>
          <w:tcPr>
            <w:tcW w:w="632" w:type="dxa"/>
          </w:tcPr>
          <w:p w:rsidR="00F61B5E" w:rsidRPr="00F61B5E" w:rsidRDefault="00F61B5E" w:rsidP="00F61B5E">
            <w:pPr>
              <w:rPr>
                <w:b/>
              </w:rPr>
            </w:pPr>
            <w:r w:rsidRPr="00F61B5E">
              <w:rPr>
                <w:b/>
              </w:rPr>
              <w:t>1</w:t>
            </w:r>
            <w:r>
              <w:rPr>
                <w:b/>
              </w:rPr>
              <w:t>-</w:t>
            </w:r>
          </w:p>
        </w:tc>
        <w:tc>
          <w:tcPr>
            <w:tcW w:w="1319" w:type="dxa"/>
          </w:tcPr>
          <w:p w:rsidR="00F61B5E" w:rsidRDefault="00F61B5E" w:rsidP="00F61B5E"/>
        </w:tc>
        <w:tc>
          <w:tcPr>
            <w:tcW w:w="5078" w:type="dxa"/>
          </w:tcPr>
          <w:p w:rsidR="00F61B5E" w:rsidRDefault="00F61B5E" w:rsidP="00F61B5E"/>
        </w:tc>
        <w:tc>
          <w:tcPr>
            <w:tcW w:w="2259" w:type="dxa"/>
          </w:tcPr>
          <w:p w:rsidR="00F61B5E" w:rsidRDefault="00F61B5E" w:rsidP="00F61B5E"/>
        </w:tc>
      </w:tr>
      <w:tr w:rsidR="00F61B5E" w:rsidTr="00F61B5E">
        <w:tc>
          <w:tcPr>
            <w:tcW w:w="632" w:type="dxa"/>
          </w:tcPr>
          <w:p w:rsidR="00F61B5E" w:rsidRPr="00F61B5E" w:rsidRDefault="00F61B5E" w:rsidP="00F61B5E">
            <w:pPr>
              <w:rPr>
                <w:b/>
              </w:rPr>
            </w:pPr>
            <w:r w:rsidRPr="00F61B5E">
              <w:rPr>
                <w:b/>
              </w:rPr>
              <w:t>2</w:t>
            </w:r>
            <w:r>
              <w:rPr>
                <w:b/>
              </w:rPr>
              <w:t>-</w:t>
            </w:r>
          </w:p>
        </w:tc>
        <w:tc>
          <w:tcPr>
            <w:tcW w:w="1319" w:type="dxa"/>
          </w:tcPr>
          <w:p w:rsidR="00F61B5E" w:rsidRDefault="00F61B5E" w:rsidP="00F61B5E"/>
        </w:tc>
        <w:tc>
          <w:tcPr>
            <w:tcW w:w="5078" w:type="dxa"/>
          </w:tcPr>
          <w:p w:rsidR="00F61B5E" w:rsidRDefault="00F61B5E" w:rsidP="00F61B5E"/>
        </w:tc>
        <w:tc>
          <w:tcPr>
            <w:tcW w:w="2259" w:type="dxa"/>
          </w:tcPr>
          <w:p w:rsidR="00F61B5E" w:rsidRDefault="00F61B5E" w:rsidP="00F61B5E"/>
        </w:tc>
      </w:tr>
      <w:tr w:rsidR="00F61B5E" w:rsidTr="00F61B5E">
        <w:tc>
          <w:tcPr>
            <w:tcW w:w="632" w:type="dxa"/>
          </w:tcPr>
          <w:p w:rsidR="00F61B5E" w:rsidRPr="00F61B5E" w:rsidRDefault="00F61B5E" w:rsidP="00F61B5E">
            <w:pPr>
              <w:rPr>
                <w:b/>
              </w:rPr>
            </w:pPr>
            <w:r w:rsidRPr="00F61B5E">
              <w:rPr>
                <w:b/>
              </w:rPr>
              <w:t>3</w:t>
            </w:r>
            <w:r>
              <w:rPr>
                <w:b/>
              </w:rPr>
              <w:t>-</w:t>
            </w:r>
          </w:p>
        </w:tc>
        <w:tc>
          <w:tcPr>
            <w:tcW w:w="1319" w:type="dxa"/>
          </w:tcPr>
          <w:p w:rsidR="00F61B5E" w:rsidRDefault="00F61B5E" w:rsidP="00F61B5E"/>
        </w:tc>
        <w:tc>
          <w:tcPr>
            <w:tcW w:w="5078" w:type="dxa"/>
          </w:tcPr>
          <w:p w:rsidR="00F61B5E" w:rsidRDefault="00F61B5E" w:rsidP="00F61B5E"/>
        </w:tc>
        <w:tc>
          <w:tcPr>
            <w:tcW w:w="2259" w:type="dxa"/>
          </w:tcPr>
          <w:p w:rsidR="00F61B5E" w:rsidRDefault="00F61B5E" w:rsidP="00F61B5E"/>
        </w:tc>
      </w:tr>
    </w:tbl>
    <w:p w:rsidR="00F61B5E" w:rsidRDefault="00F61B5E" w:rsidP="00F61B5E"/>
    <w:p w:rsidR="00F61B5E" w:rsidRDefault="00F61B5E" w:rsidP="00F61B5E"/>
    <w:p w:rsidR="00F61B5E" w:rsidRDefault="00F61B5E" w:rsidP="00F61B5E"/>
    <w:sectPr w:rsidR="00F61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5E"/>
    <w:rsid w:val="0018289B"/>
    <w:rsid w:val="007F1DCC"/>
    <w:rsid w:val="00AA3454"/>
    <w:rsid w:val="00CC7308"/>
    <w:rsid w:val="00F6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1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61B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1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61B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vlana@sakarya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3</cp:revision>
  <dcterms:created xsi:type="dcterms:W3CDTF">2018-03-06T06:56:00Z</dcterms:created>
  <dcterms:modified xsi:type="dcterms:W3CDTF">2018-03-06T07:11:00Z</dcterms:modified>
</cp:coreProperties>
</file>